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349F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</w:t>
      </w:r>
      <w:r w:rsidRPr="005349F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349F3" w:rsidRPr="005349F3">
        <w:rPr>
          <w:rFonts w:ascii="Times New Roman" w:hAnsi="Times New Roman" w:cs="Times New Roman"/>
          <w:b/>
          <w:sz w:val="24"/>
          <w:szCs w:val="24"/>
        </w:rPr>
        <w:t>окружающему миру 2б класса</w:t>
      </w:r>
      <w:r w:rsidRPr="00534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5349F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окружающему миру.</w:t>
      </w:r>
    </w:p>
    <w:p w:rsidR="004641C1" w:rsidRPr="005349F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5349F3" w:rsidRPr="005349F3">
        <w:rPr>
          <w:rFonts w:ascii="Times New Roman" w:hAnsi="Times New Roman" w:cs="Times New Roman"/>
          <w:sz w:val="24"/>
          <w:szCs w:val="24"/>
        </w:rPr>
        <w:t>«Обществознание и естествознание (окружающий мир).</w:t>
      </w:r>
    </w:p>
    <w:p w:rsidR="004641C1" w:rsidRPr="005349F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349F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349F3">
        <w:rPr>
          <w:rFonts w:ascii="Times New Roman" w:hAnsi="Times New Roman" w:cs="Times New Roman"/>
          <w:sz w:val="24"/>
          <w:szCs w:val="24"/>
        </w:rPr>
        <w:t>фед</w:t>
      </w:r>
      <w:r w:rsidR="00143457" w:rsidRPr="005349F3">
        <w:rPr>
          <w:rFonts w:ascii="Times New Roman" w:hAnsi="Times New Roman" w:cs="Times New Roman"/>
          <w:sz w:val="24"/>
          <w:szCs w:val="24"/>
        </w:rPr>
        <w:t>е</w:t>
      </w:r>
      <w:r w:rsidR="00143457" w:rsidRPr="005349F3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5349F3">
        <w:rPr>
          <w:rFonts w:ascii="Times New Roman" w:hAnsi="Times New Roman" w:cs="Times New Roman"/>
          <w:sz w:val="24"/>
          <w:szCs w:val="24"/>
        </w:rPr>
        <w:t>;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349F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349F3">
        <w:rPr>
          <w:rFonts w:ascii="Times New Roman" w:hAnsi="Times New Roman" w:cs="Times New Roman"/>
          <w:sz w:val="24"/>
          <w:szCs w:val="24"/>
        </w:rPr>
        <w:t>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5349F3">
        <w:rPr>
          <w:rFonts w:ascii="Times New Roman" w:hAnsi="Times New Roman" w:cs="Times New Roman"/>
          <w:sz w:val="24"/>
          <w:szCs w:val="24"/>
        </w:rPr>
        <w:t>б</w:t>
      </w:r>
      <w:r w:rsidRPr="005349F3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5349F3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405AFA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5349F3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sz w:val="24"/>
          <w:szCs w:val="24"/>
        </w:rPr>
        <w:t>Предмет «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Окружающий мир</w:t>
      </w:r>
      <w:r w:rsidRPr="005349F3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5349F3">
        <w:rPr>
          <w:rFonts w:ascii="Times New Roman" w:hAnsi="Times New Roman" w:cs="Times New Roman"/>
          <w:sz w:val="24"/>
          <w:szCs w:val="24"/>
        </w:rPr>
        <w:t>б</w:t>
      </w:r>
      <w:r w:rsidRPr="005349F3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5349F3" w:rsidRPr="005349F3">
        <w:rPr>
          <w:rFonts w:ascii="Times New Roman" w:hAnsi="Times New Roman" w:cs="Times New Roman"/>
          <w:sz w:val="24"/>
          <w:szCs w:val="24"/>
        </w:rPr>
        <w:t>68</w:t>
      </w:r>
      <w:r w:rsidRPr="005349F3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5349F3" w:rsidRPr="005349F3">
        <w:rPr>
          <w:rFonts w:ascii="Times New Roman" w:hAnsi="Times New Roman" w:cs="Times New Roman"/>
          <w:sz w:val="24"/>
          <w:szCs w:val="24"/>
        </w:rPr>
        <w:t>2</w:t>
      </w:r>
      <w:r w:rsidRPr="005349F3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5349F3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349F3" w:rsidRPr="005349F3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349F3">
        <w:rPr>
          <w:rFonts w:ascii="Times New Roman" w:hAnsi="Times New Roman" w:cs="Times New Roman"/>
          <w:sz w:val="24"/>
          <w:szCs w:val="24"/>
        </w:rPr>
        <w:t>УМК «</w:t>
      </w:r>
      <w:r w:rsidR="005349F3" w:rsidRPr="005349F3">
        <w:rPr>
          <w:rFonts w:ascii="Times New Roman" w:hAnsi="Times New Roman" w:cs="Times New Roman"/>
          <w:sz w:val="24"/>
          <w:szCs w:val="24"/>
        </w:rPr>
        <w:t>Планета знаний</w:t>
      </w:r>
      <w:r w:rsidRPr="005349F3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И.В.Потапова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Г.Г.Ивченковой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Е.В.Саплиной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А.И.Саплина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>.</w:t>
      </w:r>
    </w:p>
    <w:p w:rsidR="00E72E2D" w:rsidRPr="005349F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349F3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405AFA">
        <w:rPr>
          <w:rFonts w:ascii="Times New Roman" w:hAnsi="Times New Roman" w:cs="Times New Roman"/>
          <w:sz w:val="24"/>
          <w:szCs w:val="24"/>
        </w:rPr>
        <w:t xml:space="preserve"> </w:t>
      </w:r>
      <w:r w:rsidR="00405AFA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5349F3" w:rsidRPr="005349F3">
        <w:rPr>
          <w:rFonts w:ascii="Times New Roman" w:hAnsi="Times New Roman" w:cs="Times New Roman"/>
          <w:sz w:val="24"/>
          <w:szCs w:val="24"/>
        </w:rPr>
        <w:t>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05AFA"/>
    <w:rsid w:val="004641C1"/>
    <w:rsid w:val="005349F3"/>
    <w:rsid w:val="00802403"/>
    <w:rsid w:val="00A92478"/>
    <w:rsid w:val="00C506AD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окружающему миру 2б класса </vt:lpstr>
      <vt:lpstr>Название рабочей программы: Рабочая программа по окружающему миру.</vt:lpstr>
      <vt:lpstr>Предметная область: «Обществознание и естествознание (окружающий мир).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«Окружающий мир» изучается на уровне начального общего образования в общ</vt:lpstr>
      <vt:lpstr>Учебник: Предметная линия учебников УМК «Планета знаний» под редакцией И.В.Потап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4</cp:revision>
  <dcterms:created xsi:type="dcterms:W3CDTF">2020-03-19T07:02:00Z</dcterms:created>
  <dcterms:modified xsi:type="dcterms:W3CDTF">2020-06-04T09:06:00Z</dcterms:modified>
</cp:coreProperties>
</file>